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AC" w:rsidRDefault="00263BAC" w:rsidP="00263BAC">
      <w:r>
        <w:t xml:space="preserve">(Derecho, UNAM) Lecturas Recomendadas </w:t>
      </w:r>
      <w:r w:rsidR="00CE271C">
        <w:t xml:space="preserve">para la </w:t>
      </w:r>
      <w:r>
        <w:t xml:space="preserve">Conferencia </w:t>
      </w:r>
      <w:r w:rsidR="00CE271C">
        <w:t xml:space="preserve">La Crisis Europea. Un Punto de Vista </w:t>
      </w:r>
      <w:bookmarkStart w:id="0" w:name="_GoBack"/>
      <w:bookmarkEnd w:id="0"/>
      <w:r w:rsidR="00CE271C">
        <w:t xml:space="preserve">Económico </w:t>
      </w:r>
      <w:r>
        <w:t>- 04-oct-2012</w:t>
      </w:r>
    </w:p>
    <w:p w:rsidR="00263BAC" w:rsidRDefault="00263BAC" w:rsidP="00263BAC"/>
    <w:p w:rsidR="00263BAC" w:rsidRDefault="00263BAC" w:rsidP="00263BAC">
      <w:r>
        <w:t>Hola:</w:t>
      </w:r>
    </w:p>
    <w:p w:rsidR="00263BAC" w:rsidRDefault="00263BAC" w:rsidP="00263BAC"/>
    <w:p w:rsidR="00263BAC" w:rsidRDefault="00263BAC" w:rsidP="00263BAC">
      <w:r>
        <w:t xml:space="preserve">La Dra. </w:t>
      </w:r>
      <w:proofErr w:type="spellStart"/>
      <w:r>
        <w:t>Seyka</w:t>
      </w:r>
      <w:proofErr w:type="spellEnd"/>
      <w:r>
        <w:t xml:space="preserve"> Sandoval (Economía, UNAM) nos envía sugerencias de lecturas (a elegir) para quienes deseen ir "preparados" a la siguiente:</w:t>
      </w:r>
    </w:p>
    <w:p w:rsidR="00263BAC" w:rsidRDefault="00263BAC" w:rsidP="00263BAC"/>
    <w:p w:rsidR="00263BAC" w:rsidRDefault="00263BAC" w:rsidP="00263BAC">
      <w:r>
        <w:t>CONFERENCIA: “LA CRISIS EUROPEA. UN PUNTO DE VISTA ECONÓMICO”, el próximo Jueves 4 de octubre de 2012, en el Auditorio “Benito Juárez”, a las 15:00 horas.</w:t>
      </w:r>
    </w:p>
    <w:p w:rsidR="00263BAC" w:rsidRDefault="00263BAC" w:rsidP="00263BAC"/>
    <w:p w:rsidR="00263BAC" w:rsidRDefault="00263BAC" w:rsidP="00263BAC">
      <w:r>
        <w:t xml:space="preserve">Exponentes: Dra. </w:t>
      </w:r>
      <w:proofErr w:type="spellStart"/>
      <w:r>
        <w:t>Seyka</w:t>
      </w:r>
      <w:proofErr w:type="spellEnd"/>
      <w:r>
        <w:t xml:space="preserve"> Verónica Sandoval Cabrera y Dr. José Nabor Cruz Marcelo (Economía, UNAM).</w:t>
      </w:r>
    </w:p>
    <w:p w:rsidR="00263BAC" w:rsidRDefault="00263BAC" w:rsidP="00263BAC"/>
    <w:p w:rsidR="00263BAC" w:rsidRDefault="00263BAC" w:rsidP="00263BAC">
      <w:r>
        <w:t xml:space="preserve">Nos dice </w:t>
      </w:r>
      <w:proofErr w:type="spellStart"/>
      <w:r>
        <w:t>Seyka</w:t>
      </w:r>
      <w:proofErr w:type="spellEnd"/>
      <w:r>
        <w:t xml:space="preserve"> que estas lecturas "son sugerencias que incluyen desde declaraciones de prensa hasta textos teóricos. No hay que leer todo, por supuesto, que sea la curiosidad quien decida".</w:t>
      </w:r>
    </w:p>
    <w:p w:rsidR="00263BAC" w:rsidRDefault="00263BAC" w:rsidP="00263BAC"/>
    <w:p w:rsidR="00263BAC" w:rsidRDefault="00263BAC" w:rsidP="00263BAC">
      <w:r>
        <w:t>Saludos,</w:t>
      </w:r>
    </w:p>
    <w:p w:rsidR="00263BAC" w:rsidRDefault="00263BAC" w:rsidP="00263BAC"/>
    <w:p w:rsidR="00263BAC" w:rsidRDefault="00263BAC" w:rsidP="00263BAC">
      <w:r>
        <w:t>Luis C.</w:t>
      </w:r>
    </w:p>
    <w:p w:rsidR="00263BAC" w:rsidRDefault="00263BAC" w:rsidP="00263BAC">
      <w:r>
        <w:t>Ciudad de México a 2 de octubre de 2012.</w:t>
      </w:r>
    </w:p>
    <w:p w:rsidR="00263BAC" w:rsidRDefault="00263BAC" w:rsidP="00263BAC"/>
    <w:p w:rsidR="00263BAC" w:rsidRDefault="00263BAC" w:rsidP="00263BAC"/>
    <w:p w:rsidR="00263BAC" w:rsidRDefault="00263BAC" w:rsidP="00263BAC">
      <w:r>
        <w:t xml:space="preserve">------------------------------------------------- </w:t>
      </w:r>
    </w:p>
    <w:p w:rsidR="00263BAC" w:rsidRDefault="00263BAC" w:rsidP="00263BAC"/>
    <w:p w:rsidR="00263BAC" w:rsidRDefault="00263BAC" w:rsidP="00263BAC">
      <w:r>
        <w:t xml:space="preserve">2012/10/2 </w:t>
      </w:r>
      <w:proofErr w:type="spellStart"/>
      <w:r>
        <w:t>seyka</w:t>
      </w:r>
      <w:proofErr w:type="spellEnd"/>
      <w:r>
        <w:t xml:space="preserve"> </w:t>
      </w:r>
      <w:proofErr w:type="spellStart"/>
      <w:r>
        <w:t>veronica</w:t>
      </w:r>
      <w:proofErr w:type="spellEnd"/>
      <w:r>
        <w:t xml:space="preserve"> </w:t>
      </w:r>
      <w:proofErr w:type="spellStart"/>
      <w:r>
        <w:t>sandoval</w:t>
      </w:r>
      <w:proofErr w:type="spellEnd"/>
      <w:r>
        <w:t xml:space="preserve"> cabrera &lt;scsv9   …. &gt;</w:t>
      </w:r>
    </w:p>
    <w:p w:rsidR="00263BAC" w:rsidRDefault="00263BAC" w:rsidP="00263BAC"/>
    <w:p w:rsidR="00263BAC" w:rsidRDefault="00263BAC" w:rsidP="00263BAC">
      <w:r>
        <w:t xml:space="preserve">Hola, </w:t>
      </w:r>
    </w:p>
    <w:p w:rsidR="00263BAC" w:rsidRDefault="00263BAC" w:rsidP="00263BAC"/>
    <w:p w:rsidR="00263BAC" w:rsidRDefault="00263BAC" w:rsidP="00263BAC">
      <w:r>
        <w:t xml:space="preserve">Agradezco el interés. </w:t>
      </w:r>
    </w:p>
    <w:p w:rsidR="00263BAC" w:rsidRDefault="00263BAC" w:rsidP="00263BAC"/>
    <w:p w:rsidR="00263BAC" w:rsidRDefault="00263BAC" w:rsidP="00263BAC">
      <w:r>
        <w:t xml:space="preserve">Anexo una lista de lecturas que seleccione para mis estudiantes de posgrado (Economía, UNAM). </w:t>
      </w:r>
    </w:p>
    <w:p w:rsidR="00263BAC" w:rsidRDefault="00263BAC" w:rsidP="00263BAC"/>
    <w:p w:rsidR="00263BAC" w:rsidRDefault="00263BAC" w:rsidP="00263BAC">
      <w:r>
        <w:t xml:space="preserve">Son sugerencias que incluyen desde declaraciones de prensa hasta textos teóricos. </w:t>
      </w:r>
    </w:p>
    <w:p w:rsidR="00263BAC" w:rsidRDefault="00263BAC" w:rsidP="00263BAC"/>
    <w:p w:rsidR="00263BAC" w:rsidRDefault="00263BAC" w:rsidP="00263BAC">
      <w:r>
        <w:t xml:space="preserve">No hay que leer todo, por supuesto, que sea la curiosidad quien decida. </w:t>
      </w:r>
    </w:p>
    <w:p w:rsidR="00263BAC" w:rsidRDefault="00263BAC" w:rsidP="00263BAC"/>
    <w:p w:rsidR="00263BAC" w:rsidRDefault="00263BAC" w:rsidP="00263BAC">
      <w:r>
        <w:t>-¿Recesión o depresión? El papel de la política económica. http://132.248.45.5/publicaciones/econinforma/pdfs/352/03josedejesus.pdf</w:t>
      </w:r>
    </w:p>
    <w:p w:rsidR="00263BAC" w:rsidRDefault="00263BAC" w:rsidP="00263BAC"/>
    <w:p w:rsidR="00263BAC" w:rsidRDefault="00263BAC" w:rsidP="00263BAC">
      <w:r>
        <w:t xml:space="preserve">-"Crisis financiera global. ¿Depresión y colapso final?", en Germán Palafox y Alfredo </w:t>
      </w:r>
      <w:proofErr w:type="spellStart"/>
      <w:r>
        <w:t>Erquizio</w:t>
      </w:r>
      <w:proofErr w:type="spellEnd"/>
      <w:r>
        <w:t xml:space="preserve"> (Coordinadores) Tópicos de Economía: un enfoque global. Universidad de Sonora, Editorial Pearson. </w:t>
      </w:r>
      <w:r>
        <w:lastRenderedPageBreak/>
        <w:t>http://www.economia.unam.mx/publicaciones/econinforma/pdfs/357/10JesusRodriguez.pdf</w:t>
      </w:r>
    </w:p>
    <w:p w:rsidR="00263BAC" w:rsidRDefault="00263BAC" w:rsidP="00263BAC"/>
    <w:p w:rsidR="00263BAC" w:rsidRDefault="00263BAC" w:rsidP="00263BAC">
      <w:r>
        <w:t>-Presentación "CRISIS ECONÓMICA. BALANCE", (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), dictada el 24 de mayo de 2010 en el Departamento de Economía de la Universidad de Sonora – UNISON. Rodríguez Vargas. </w:t>
      </w:r>
    </w:p>
    <w:p w:rsidR="00263BAC" w:rsidRDefault="00263BAC" w:rsidP="00263BAC"/>
    <w:p w:rsidR="00263BAC" w:rsidRDefault="00263BAC" w:rsidP="00263BAC">
      <w:r>
        <w:t>http://www.proglocode.unam.mx/contenido/presentacion-crisis-economica-balance-area-economia-politica-departamento-economia-unison</w:t>
      </w:r>
    </w:p>
    <w:p w:rsidR="00263BAC" w:rsidRDefault="00263BAC" w:rsidP="00263BAC"/>
    <w:p w:rsidR="00263BAC" w:rsidRDefault="00263BAC" w:rsidP="00263BAC">
      <w:r>
        <w:t>-10 lecciones de las crisis capitalistas. http://www.proglocode.unam.mx/contenido/diez-lecciones-crisis-capitalistas</w:t>
      </w:r>
    </w:p>
    <w:p w:rsidR="00263BAC" w:rsidRDefault="00263BAC" w:rsidP="00263BAC"/>
    <w:p w:rsidR="00263BAC" w:rsidRDefault="00263BAC" w:rsidP="00263BAC">
      <w:r>
        <w:t>-Banco de Pagos Internacionales:</w:t>
      </w:r>
    </w:p>
    <w:p w:rsidR="00263BAC" w:rsidRDefault="00263BAC" w:rsidP="00263BAC"/>
    <w:p w:rsidR="00263BAC" w:rsidRDefault="00263BAC" w:rsidP="00263BAC">
      <w:r>
        <w:t>-77 Informe Anual, I. Introducción: recomponer el rompecabezas. http://www.bis.org/publ/arpdf/ar2007s1.pdf</w:t>
      </w:r>
    </w:p>
    <w:p w:rsidR="00263BAC" w:rsidRDefault="00263BAC" w:rsidP="00263BAC"/>
    <w:p w:rsidR="00263BAC" w:rsidRDefault="00263BAC" w:rsidP="00263BAC">
      <w:r>
        <w:t>-78 Informe  Anual, I. Introducción: lo insostenible ha llegado a su límite. http://www.bis.org/publ/arpdf/ar2008_1_es.pdf</w:t>
      </w:r>
    </w:p>
    <w:p w:rsidR="00263BAC" w:rsidRDefault="00263BAC" w:rsidP="00263BAC"/>
    <w:p w:rsidR="00263BAC" w:rsidRDefault="00263BAC" w:rsidP="00263BAC">
      <w:r>
        <w:t>-79 Informe Anual, I. Rescate, recuperación y reforma. http://www.bis.org/publ/arpdf/ar2009_1_es.pdf</w:t>
      </w:r>
    </w:p>
    <w:p w:rsidR="00263BAC" w:rsidRDefault="00263BAC" w:rsidP="00263BAC"/>
    <w:p w:rsidR="00263BAC" w:rsidRDefault="00263BAC" w:rsidP="00263BAC">
      <w:r>
        <w:t xml:space="preserve">-A </w:t>
      </w:r>
      <w:proofErr w:type="spellStart"/>
      <w:r>
        <w:t>systematic</w:t>
      </w:r>
      <w:proofErr w:type="spellEnd"/>
      <w:r>
        <w:t xml:space="preserve"> crisis 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Dominique Strauss-</w:t>
      </w:r>
      <w:proofErr w:type="spellStart"/>
      <w:r>
        <w:t>Kahn</w:t>
      </w:r>
      <w:proofErr w:type="spellEnd"/>
      <w:r>
        <w:t xml:space="preserve">. </w:t>
      </w:r>
      <w:proofErr w:type="spellStart"/>
      <w:r>
        <w:t>Managing</w:t>
      </w:r>
      <w:proofErr w:type="spellEnd"/>
      <w:r>
        <w:t xml:space="preserve"> Director of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: </w:t>
      </w:r>
      <w:proofErr w:type="spellStart"/>
      <w:r>
        <w:t>September</w:t>
      </w:r>
      <w:proofErr w:type="spellEnd"/>
      <w:r>
        <w:t>, 22, 2008. http://www.imf.org/external/np/vc/2008/092208.htm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Panic</w:t>
      </w:r>
      <w:proofErr w:type="spellEnd"/>
      <w:r>
        <w:t xml:space="preserve"> of 2008 </w:t>
      </w:r>
      <w:proofErr w:type="spellStart"/>
      <w:r>
        <w:t>by</w:t>
      </w:r>
      <w:proofErr w:type="spellEnd"/>
      <w:r>
        <w:t xml:space="preserve"> </w:t>
      </w:r>
      <w:proofErr w:type="spellStart"/>
      <w:r>
        <w:t>Governor</w:t>
      </w:r>
      <w:proofErr w:type="spellEnd"/>
      <w:r>
        <w:t xml:space="preserve"> Kevin </w:t>
      </w:r>
      <w:proofErr w:type="spellStart"/>
      <w:r>
        <w:t>Warsh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Council of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2009,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Washington D.C. </w:t>
      </w:r>
      <w:proofErr w:type="spellStart"/>
      <w:r>
        <w:t>April</w:t>
      </w:r>
      <w:proofErr w:type="spellEnd"/>
      <w:r>
        <w:t xml:space="preserve"> 6, 2009. http://www.federalreserve.gov/newsevents/speech/warsh20090406a.htm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: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Ben </w:t>
      </w:r>
      <w:proofErr w:type="spellStart"/>
      <w:r>
        <w:t>Bernanke</w:t>
      </w:r>
      <w:proofErr w:type="spellEnd"/>
      <w:r>
        <w:t xml:space="preserve">  at </w:t>
      </w:r>
      <w:proofErr w:type="spellStart"/>
      <w:r>
        <w:t>the</w:t>
      </w:r>
      <w:proofErr w:type="spellEnd"/>
      <w:r>
        <w:t xml:space="preserve"> 43rd </w:t>
      </w:r>
      <w:proofErr w:type="spellStart"/>
      <w:r>
        <w:t>Annual</w:t>
      </w:r>
      <w:proofErr w:type="spellEnd"/>
      <w:r>
        <w:t xml:space="preserve"> Alexander </w:t>
      </w:r>
      <w:proofErr w:type="spellStart"/>
      <w:r>
        <w:t>Hammilton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, Center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and </w:t>
      </w:r>
      <w:proofErr w:type="spellStart"/>
      <w:r>
        <w:t>Congress</w:t>
      </w:r>
      <w:proofErr w:type="spellEnd"/>
      <w:r>
        <w:t xml:space="preserve">, Washington, D.C. </w:t>
      </w:r>
      <w:proofErr w:type="spellStart"/>
      <w:r>
        <w:t>April</w:t>
      </w:r>
      <w:proofErr w:type="spellEnd"/>
      <w:r>
        <w:t xml:space="preserve"> 8, 2010. http://www.federalreserve.gov/newsevents/speech/bernanke20100408a.htm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Remarks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Wall Street </w:t>
      </w:r>
      <w:proofErr w:type="spellStart"/>
      <w:r>
        <w:t>Reform</w:t>
      </w:r>
      <w:proofErr w:type="spellEnd"/>
      <w:r>
        <w:t xml:space="preserve">. </w:t>
      </w:r>
      <w:proofErr w:type="spellStart"/>
      <w:r>
        <w:t>April</w:t>
      </w:r>
      <w:proofErr w:type="spellEnd"/>
      <w:r>
        <w:t xml:space="preserve"> 22, 2010. Cooper </w:t>
      </w:r>
      <w:proofErr w:type="spellStart"/>
      <w:r>
        <w:t>Union</w:t>
      </w:r>
      <w:proofErr w:type="spellEnd"/>
      <w:r>
        <w:t>, New York, New York. http://www.whitehouse.gov/the-press-office/remarks-president-wall-street-reform</w:t>
      </w:r>
    </w:p>
    <w:p w:rsidR="00263BAC" w:rsidRDefault="00263BAC" w:rsidP="00263BAC"/>
    <w:p w:rsidR="00263BAC" w:rsidRDefault="00263BAC" w:rsidP="00263BAC">
      <w:r>
        <w:t>-Memoria virtual: http://memoria.com.mx/</w:t>
      </w:r>
    </w:p>
    <w:p w:rsidR="00263BAC" w:rsidRDefault="00263BAC" w:rsidP="00263BAC"/>
    <w:p w:rsidR="00263BAC" w:rsidRDefault="00263BAC" w:rsidP="00263BAC">
      <w:r>
        <w:t xml:space="preserve">- </w:t>
      </w:r>
      <w:proofErr w:type="spellStart"/>
      <w:r>
        <w:t>Chossudovsky</w:t>
      </w:r>
      <w:proofErr w:type="spellEnd"/>
      <w:r>
        <w:t xml:space="preserve"> Michel, Colapso financiero global. http://www.archivochile.com/Debate/crisis_08_09/crisis00022.pdf</w:t>
      </w:r>
    </w:p>
    <w:p w:rsidR="00263BAC" w:rsidRDefault="00263BAC" w:rsidP="00263BAC"/>
    <w:p w:rsidR="00263BAC" w:rsidRDefault="00263BAC" w:rsidP="00263BAC">
      <w:r>
        <w:lastRenderedPageBreak/>
        <w:t xml:space="preserve">- </w:t>
      </w:r>
      <w:proofErr w:type="spellStart"/>
      <w:r>
        <w:t>Borón</w:t>
      </w:r>
      <w:proofErr w:type="spellEnd"/>
      <w:r>
        <w:t xml:space="preserve"> Atilio A,  De la guerra infinita a la crisis infinita. http://www.atilioboron.com/2009/03/normal-0-21-microsoftinternetexplorer4.html</w:t>
      </w:r>
    </w:p>
    <w:p w:rsidR="00263BAC" w:rsidRDefault="00263BAC" w:rsidP="00263BAC"/>
    <w:p w:rsidR="00263BAC" w:rsidRDefault="00263BAC" w:rsidP="00263BAC">
      <w:r>
        <w:t xml:space="preserve">- </w:t>
      </w:r>
      <w:proofErr w:type="spellStart"/>
      <w:r>
        <w:t>Bensaïd</w:t>
      </w:r>
      <w:proofErr w:type="spellEnd"/>
      <w:r>
        <w:t xml:space="preserve"> Daniel. La crisis capitalista, apenas un comienzo. http://www.rebelion.org/noticia.php?id=82349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Wallerstein</w:t>
      </w:r>
      <w:proofErr w:type="spellEnd"/>
      <w:r>
        <w:t xml:space="preserve"> Immanuel,  La depresión ya empezó. http://www.socialismo-o-barbarie.org/economia/081026_d_ladepresionyaempezo.htm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Wallerstein</w:t>
      </w:r>
      <w:proofErr w:type="spellEnd"/>
      <w:r>
        <w:t xml:space="preserve"> Immanuel, El capitalismo llega a su fin. Entrevista. http://www.socialismo-o-barbarie.org/economia/081019_a_entrevistaawallerstein.htm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What</w:t>
      </w:r>
      <w:proofErr w:type="spellEnd"/>
      <w:r>
        <w:t xml:space="preserve"> Washington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John </w:t>
      </w:r>
      <w:proofErr w:type="spellStart"/>
      <w:r>
        <w:t>Williamson</w:t>
      </w:r>
      <w:proofErr w:type="spellEnd"/>
      <w:r>
        <w:t xml:space="preserve">, Peterson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International </w:t>
      </w:r>
      <w:proofErr w:type="spellStart"/>
      <w:r>
        <w:t>Economics</w:t>
      </w:r>
      <w:proofErr w:type="spellEnd"/>
      <w:r>
        <w:t>. http://www.iie.com/publications/papers/print.cfm?researchid=486&amp;doc=pub</w:t>
      </w:r>
    </w:p>
    <w:p w:rsidR="00263BAC" w:rsidRDefault="00263BAC" w:rsidP="00263BAC"/>
    <w:p w:rsidR="00263BAC" w:rsidRDefault="00263BAC" w:rsidP="00263BAC">
      <w:r>
        <w:t>- Rodríguez Vargas, J.J. (2005) La Nueva Fase de Desarrollo Económico y Social del Capitalismo Mundial Tesis doctoral accesible a texto completo en http://www.eumed.net/tesis/jjrv/. Apéndice III, Teorías del liberalismo y el monetarismo.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Krugman</w:t>
      </w:r>
      <w:proofErr w:type="spellEnd"/>
      <w:r>
        <w:t xml:space="preserve">, Paul, La crisis paso a paso, en </w:t>
      </w:r>
      <w:proofErr w:type="spellStart"/>
      <w:r>
        <w:t>Krugman</w:t>
      </w:r>
      <w:proofErr w:type="spellEnd"/>
      <w:r>
        <w:t xml:space="preserve">, </w:t>
      </w:r>
      <w:proofErr w:type="spellStart"/>
      <w:r>
        <w:t>Stiglitz</w:t>
      </w:r>
      <w:proofErr w:type="spellEnd"/>
      <w:r>
        <w:t xml:space="preserve"> y otros La crisis económica mundial, Debate, 2009.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Stiglitz</w:t>
      </w:r>
      <w:proofErr w:type="spellEnd"/>
      <w:r>
        <w:t xml:space="preserve"> Joseph, Caída Libre. Ed. Taurus, 2010.</w:t>
      </w:r>
    </w:p>
    <w:p w:rsidR="00263BAC" w:rsidRDefault="00263BAC" w:rsidP="00263BAC"/>
    <w:p w:rsidR="00263BAC" w:rsidRDefault="00263BAC" w:rsidP="00263BAC">
      <w:r>
        <w:t>- Rodríguez Vargas, J.J. (2005) La Nueva Fase de Desarrollo Económico y Social del Capitalismo Mundial Tesis doctoral accesible a texto completo en http://www.eumed.net/tesis/jjrv/. Capítulos 1 y 2.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Fazzari</w:t>
      </w:r>
      <w:proofErr w:type="spellEnd"/>
      <w:r>
        <w:t xml:space="preserve"> Steve, </w:t>
      </w:r>
      <w:proofErr w:type="spellStart"/>
      <w:r>
        <w:t>Hyman</w:t>
      </w:r>
      <w:proofErr w:type="spellEnd"/>
      <w:r>
        <w:t xml:space="preserve"> </w:t>
      </w:r>
      <w:proofErr w:type="spellStart"/>
      <w:r>
        <w:t>Minsky</w:t>
      </w:r>
      <w:proofErr w:type="spellEnd"/>
      <w:r>
        <w:t xml:space="preserve">.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: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monetarism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?,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, Vol. XVIII, No. 1, </w:t>
      </w:r>
      <w:proofErr w:type="spellStart"/>
      <w:r>
        <w:t>march</w:t>
      </w:r>
      <w:proofErr w:type="spellEnd"/>
      <w:r>
        <w:t>, 1984.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Galbraith</w:t>
      </w:r>
      <w:proofErr w:type="spellEnd"/>
      <w:r>
        <w:t xml:space="preserve"> John Kenneth, cap. 7 La revolución mandarina en La época de la incertidumbre. Ed. Diana, 1977, 1979.</w:t>
      </w:r>
    </w:p>
    <w:p w:rsidR="00263BAC" w:rsidRDefault="00263BAC" w:rsidP="00263BAC"/>
    <w:p w:rsidR="00263BAC" w:rsidRDefault="00263BAC" w:rsidP="00263BAC">
      <w:r>
        <w:t xml:space="preserve">-Friedman Milton, </w:t>
      </w:r>
      <w:proofErr w:type="spellStart"/>
      <w:r>
        <w:t>Inflation</w:t>
      </w:r>
      <w:proofErr w:type="spellEnd"/>
      <w:r>
        <w:t xml:space="preserve"> and </w:t>
      </w:r>
      <w:proofErr w:type="spellStart"/>
      <w:r>
        <w:t>Unemployment</w:t>
      </w:r>
      <w:proofErr w:type="spellEnd"/>
      <w:r>
        <w:t xml:space="preserve">. Nobel Memorial </w:t>
      </w:r>
      <w:proofErr w:type="spellStart"/>
      <w:r>
        <w:t>Lecture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13, 1976. </w:t>
      </w:r>
      <w:proofErr w:type="gramStart"/>
      <w:r>
        <w:t>http</w:t>
      </w:r>
      <w:proofErr w:type="gramEnd"/>
      <w:r>
        <w:t>://web.cenet.org.cn/upfile/90714.pdf, también en Paro e Inflación, Unión Editorial, S.A., 1977.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Mandel</w:t>
      </w:r>
      <w:proofErr w:type="spellEnd"/>
      <w:r>
        <w:t xml:space="preserve"> </w:t>
      </w:r>
      <w:proofErr w:type="spellStart"/>
      <w:r>
        <w:t>Ernest</w:t>
      </w:r>
      <w:proofErr w:type="spellEnd"/>
      <w:r>
        <w:t>, La crisis de 1974-1980. Interpretación marxista de los hechos. Ed. Era. 1980.</w:t>
      </w:r>
    </w:p>
    <w:p w:rsidR="00263BAC" w:rsidRDefault="00263BAC" w:rsidP="00263BAC"/>
    <w:p w:rsidR="00263BAC" w:rsidRDefault="00263BAC" w:rsidP="00263BAC">
      <w:r>
        <w:t xml:space="preserve">-Marx, Karl, Historia critica de la plusvalía (II), cap. XVII, parte 6 al 15, </w:t>
      </w:r>
      <w:proofErr w:type="spellStart"/>
      <w:r>
        <w:t>pp</w:t>
      </w:r>
      <w:proofErr w:type="spellEnd"/>
      <w:r>
        <w:t xml:space="preserve"> 422-467en C. Marx y F. Engels, Obras Escogidas, Tomo 4, Ediciones Quinto Sol, S.A/Editorial Cartago.</w:t>
      </w:r>
    </w:p>
    <w:p w:rsidR="00263BAC" w:rsidRDefault="00263BAC" w:rsidP="00263BAC"/>
    <w:p w:rsidR="00263BAC" w:rsidRDefault="00263BAC" w:rsidP="00263BAC">
      <w:r>
        <w:t>-Marx Karl, El Capital. Capítulos XIII, XIV, XV, Tercer Tomo.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Schumpeter</w:t>
      </w:r>
      <w:proofErr w:type="spellEnd"/>
      <w:r>
        <w:t xml:space="preserve"> Joseph, Ciclos económicos, cap. 3, Cómo genera la evolución el sistema económico, Prensas universitarias de Zaragoza, 2002.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Schumpeter</w:t>
      </w:r>
      <w:proofErr w:type="spellEnd"/>
      <w:r>
        <w:t xml:space="preserve"> Joseph, Capitalismo, Socialismo y Democracia, Tomo I. Capítulo VII, El proceso de destrucción creadora.</w:t>
      </w:r>
    </w:p>
    <w:p w:rsidR="00263BAC" w:rsidRDefault="00263BAC" w:rsidP="00263BAC"/>
    <w:p w:rsidR="00263BAC" w:rsidRDefault="00263BAC" w:rsidP="00263BAC">
      <w:r>
        <w:t>-</w:t>
      </w:r>
      <w:proofErr w:type="spellStart"/>
      <w:r>
        <w:t>Kindleberger</w:t>
      </w:r>
      <w:proofErr w:type="spellEnd"/>
      <w:r>
        <w:t xml:space="preserve">, Charles P. (1991). Manías, Pánicos y </w:t>
      </w:r>
      <w:proofErr w:type="spellStart"/>
      <w:r>
        <w:t>Cracks</w:t>
      </w:r>
      <w:proofErr w:type="spellEnd"/>
      <w:r>
        <w:t xml:space="preserve">. Ariel. Caps. 1-4, </w:t>
      </w:r>
      <w:proofErr w:type="spellStart"/>
      <w:r>
        <w:t>pags</w:t>
      </w:r>
      <w:proofErr w:type="spellEnd"/>
      <w:r>
        <w:t>. 11-108.</w:t>
      </w:r>
    </w:p>
    <w:p w:rsidR="00263BAC" w:rsidRDefault="00263BAC" w:rsidP="00263BAC"/>
    <w:p w:rsidR="00263BAC" w:rsidRDefault="00263BAC" w:rsidP="00263BAC">
      <w:r>
        <w:t xml:space="preserve">Saludos, </w:t>
      </w:r>
    </w:p>
    <w:p w:rsidR="00263BAC" w:rsidRDefault="00263BAC" w:rsidP="00263BAC"/>
    <w:p w:rsidR="00263BAC" w:rsidRDefault="00263BAC" w:rsidP="00263BAC">
      <w:proofErr w:type="spellStart"/>
      <w:r>
        <w:t>Seyka</w:t>
      </w:r>
      <w:proofErr w:type="spellEnd"/>
      <w:r>
        <w:t xml:space="preserve"> Sandoval</w:t>
      </w:r>
    </w:p>
    <w:p w:rsidR="00263BAC" w:rsidRDefault="00263BAC" w:rsidP="00263BAC"/>
    <w:p w:rsidR="00263BAC" w:rsidRDefault="00263BAC" w:rsidP="00263BAC"/>
    <w:p w:rsidR="00263BAC" w:rsidRDefault="00263BAC" w:rsidP="00263BAC">
      <w:proofErr w:type="spellStart"/>
      <w:r>
        <w:t>Subject</w:t>
      </w:r>
      <w:proofErr w:type="spellEnd"/>
      <w:r>
        <w:t>: Re: Conferencia 4 Oct.</w:t>
      </w:r>
    </w:p>
    <w:p w:rsidR="00263BAC" w:rsidRDefault="00263BAC" w:rsidP="00263BAC">
      <w:proofErr w:type="spellStart"/>
      <w:r>
        <w:t>To</w:t>
      </w:r>
      <w:proofErr w:type="spellEnd"/>
      <w:r>
        <w:t>: mariana…</w:t>
      </w:r>
      <w:proofErr w:type="gramStart"/>
      <w:r>
        <w:t>. .</w:t>
      </w:r>
      <w:proofErr w:type="spellStart"/>
      <w:r>
        <w:t>com</w:t>
      </w:r>
      <w:proofErr w:type="spellEnd"/>
      <w:proofErr w:type="gramEnd"/>
      <w:r>
        <w:t xml:space="preserve">; </w:t>
      </w:r>
    </w:p>
    <w:p w:rsidR="00263BAC" w:rsidRDefault="00263BAC" w:rsidP="00263BAC">
      <w:r>
        <w:t xml:space="preserve">Date: </w:t>
      </w:r>
      <w:proofErr w:type="spellStart"/>
      <w:r>
        <w:t>Tue</w:t>
      </w:r>
      <w:proofErr w:type="spellEnd"/>
      <w:r>
        <w:t>, 2 Oct 2012 22:30:52 +0000</w:t>
      </w:r>
    </w:p>
    <w:p w:rsidR="00263BAC" w:rsidRDefault="00263BAC" w:rsidP="00263BAC"/>
    <w:p w:rsidR="00263BAC" w:rsidRDefault="00263BAC" w:rsidP="00263BAC">
      <w:r>
        <w:t>Hola Mariana,</w:t>
      </w:r>
    </w:p>
    <w:p w:rsidR="00263BAC" w:rsidRDefault="00263BAC" w:rsidP="00263BAC"/>
    <w:p w:rsidR="00263BAC" w:rsidRDefault="00263BAC" w:rsidP="00263BAC">
      <w:r>
        <w:t xml:space="preserve">Mando copia de tu mensaje a </w:t>
      </w:r>
      <w:proofErr w:type="spellStart"/>
      <w:r>
        <w:t>Seyka</w:t>
      </w:r>
      <w:proofErr w:type="spellEnd"/>
      <w:r>
        <w:t xml:space="preserve"> y Nabor, quizás ellos puedan orientarnos qué leer como introducción a su charla el próximo jueves 4 de octubre de 2012, a partir de las 3 pm en el Auditorio Benito Juárez de la Facultad de Derecho, UNAM.</w:t>
      </w:r>
    </w:p>
    <w:p w:rsidR="00263BAC" w:rsidRDefault="00263BAC" w:rsidP="00263BAC"/>
    <w:p w:rsidR="00263BAC" w:rsidRDefault="00263BAC" w:rsidP="00263BAC">
      <w:r>
        <w:t>Saludos,</w:t>
      </w:r>
    </w:p>
    <w:p w:rsidR="00263BAC" w:rsidRDefault="00263BAC" w:rsidP="00263BAC"/>
    <w:p w:rsidR="00263BAC" w:rsidRDefault="00263BAC" w:rsidP="00263BAC">
      <w:r>
        <w:t>Luis C.</w:t>
      </w:r>
    </w:p>
    <w:p w:rsidR="00263BAC" w:rsidRDefault="00263BAC" w:rsidP="00263BAC">
      <w:r>
        <w:t>www.percepcionunitaria.org</w:t>
      </w:r>
    </w:p>
    <w:p w:rsidR="00263BAC" w:rsidRDefault="00263BAC" w:rsidP="00263BAC">
      <w:r>
        <w:t>cordovaluis.org</w:t>
      </w:r>
    </w:p>
    <w:p w:rsidR="00263BAC" w:rsidRDefault="00263BAC" w:rsidP="00263BAC"/>
    <w:p w:rsidR="00263BAC" w:rsidRDefault="00263BAC" w:rsidP="00263BAC">
      <w:r>
        <w:t>------Mensaje original------</w:t>
      </w:r>
    </w:p>
    <w:p w:rsidR="00263BAC" w:rsidRDefault="00263BAC" w:rsidP="00263BAC">
      <w:r>
        <w:t xml:space="preserve">De: </w:t>
      </w:r>
      <w:proofErr w:type="gramStart"/>
      <w:r>
        <w:t>mariana …</w:t>
      </w:r>
      <w:proofErr w:type="gramEnd"/>
    </w:p>
    <w:p w:rsidR="00263BAC" w:rsidRDefault="00263BAC" w:rsidP="00263BAC">
      <w:r>
        <w:t>Para: Luis L. Córdova Arellano</w:t>
      </w:r>
    </w:p>
    <w:p w:rsidR="00263BAC" w:rsidRDefault="00263BAC" w:rsidP="00263BAC">
      <w:r>
        <w:t>Asunto: Conferencia 4 Oct.</w:t>
      </w:r>
    </w:p>
    <w:p w:rsidR="00263BAC" w:rsidRDefault="00263BAC" w:rsidP="00263BAC">
      <w:r>
        <w:t>Enviado: 2 de oct de 2012 17:12</w:t>
      </w:r>
    </w:p>
    <w:p w:rsidR="00263BAC" w:rsidRDefault="00263BAC" w:rsidP="00263BAC"/>
    <w:p w:rsidR="00263BAC" w:rsidRDefault="00263BAC" w:rsidP="00263BAC">
      <w:r>
        <w:t>¿Qué me recomienda leer para estar informada el día de la Conferencia?</w:t>
      </w:r>
    </w:p>
    <w:p w:rsidR="00263BAC" w:rsidRDefault="00263BAC" w:rsidP="00263BAC"/>
    <w:p w:rsidR="00263BAC" w:rsidRDefault="00263BAC" w:rsidP="00263BAC">
      <w:r>
        <w:t>Saludos cordiales.</w:t>
      </w:r>
    </w:p>
    <w:p w:rsidR="00263BAC" w:rsidRDefault="00263BAC" w:rsidP="00263BAC"/>
    <w:p w:rsidR="00263BAC" w:rsidRDefault="00263BAC" w:rsidP="00263BAC">
      <w:r>
        <w:t>Mariana.</w:t>
      </w:r>
    </w:p>
    <w:p w:rsidR="00263BAC" w:rsidRDefault="00263BAC" w:rsidP="00263BAC"/>
    <w:p w:rsidR="00263BAC" w:rsidRDefault="00263BAC" w:rsidP="00263BAC"/>
    <w:p w:rsidR="00263BAC" w:rsidRDefault="00263BAC" w:rsidP="00263BAC">
      <w:r>
        <w:t xml:space="preserve">-- </w:t>
      </w:r>
    </w:p>
    <w:p w:rsidR="00263BAC" w:rsidRDefault="00263BAC" w:rsidP="00263BAC">
      <w:r>
        <w:lastRenderedPageBreak/>
        <w:t>Mtro. Luis L. Córdova Arellano</w:t>
      </w:r>
    </w:p>
    <w:p w:rsidR="00263BAC" w:rsidRDefault="00263BAC" w:rsidP="00263BAC">
      <w:r>
        <w:t>Prof. de Derecho Internacional y Esperanto-UNAM</w:t>
      </w:r>
    </w:p>
    <w:p w:rsidR="00263BAC" w:rsidRDefault="00263BAC" w:rsidP="00263BAC">
      <w:r>
        <w:t>Secretario de Esperanto Jura Asocio (EJA)</w:t>
      </w:r>
    </w:p>
    <w:p w:rsidR="00263BAC" w:rsidRDefault="00263BAC" w:rsidP="00263BAC">
      <w:r>
        <w:t>Instructor de Percepción Unitaria</w:t>
      </w:r>
    </w:p>
    <w:p w:rsidR="00263BAC" w:rsidRDefault="00263BAC" w:rsidP="00263BAC">
      <w:r>
        <w:t>www.percepcionunitaria.org</w:t>
      </w:r>
    </w:p>
    <w:p w:rsidR="00263BAC" w:rsidRDefault="00263BAC" w:rsidP="00263BAC">
      <w:r>
        <w:t>www.holokinesislibros.com/</w:t>
      </w:r>
    </w:p>
    <w:p w:rsidR="00263BAC" w:rsidRDefault="00263BAC" w:rsidP="00263BAC">
      <w:r>
        <w:t>www.cordovaluis.org</w:t>
      </w:r>
    </w:p>
    <w:p w:rsidR="00263BAC" w:rsidRDefault="00263BAC" w:rsidP="00263BAC"/>
    <w:p w:rsidR="00263BAC" w:rsidRDefault="00263BAC" w:rsidP="00263BAC">
      <w:r>
        <w:t xml:space="preserve">Curso por Internet en </w:t>
      </w:r>
      <w:proofErr w:type="spellStart"/>
      <w:r>
        <w:t>Psicologia</w:t>
      </w:r>
      <w:proofErr w:type="spellEnd"/>
      <w:r>
        <w:t xml:space="preserve"> </w:t>
      </w:r>
      <w:proofErr w:type="spellStart"/>
      <w:r>
        <w:t>Holokinetica</w:t>
      </w:r>
      <w:proofErr w:type="spellEnd"/>
    </w:p>
    <w:p w:rsidR="00263BAC" w:rsidRDefault="00263BAC" w:rsidP="00263BAC">
      <w:r>
        <w:t>http://psicologiaholokinetica.org/</w:t>
      </w:r>
    </w:p>
    <w:p w:rsidR="00263BAC" w:rsidRDefault="00263BAC" w:rsidP="00263BAC"/>
    <w:p w:rsidR="00263BAC" w:rsidRDefault="00263BAC" w:rsidP="00263BAC">
      <w:r w:rsidRPr="00263BAC">
        <w:t xml:space="preserve">En Percepción Unitaria la mente está en contacto directo con la realidad como energía (sonido, luz, gravitación y calor al mismo tiempo). Rubén </w:t>
      </w:r>
      <w:proofErr w:type="spellStart"/>
      <w:r w:rsidRPr="00263BAC">
        <w:t>Feldman</w:t>
      </w:r>
      <w:proofErr w:type="spellEnd"/>
      <w:r w:rsidRPr="00263BAC">
        <w:t xml:space="preserve"> González, La Mente También es Percepción Unitaria, </w:t>
      </w:r>
      <w:proofErr w:type="spellStart"/>
      <w:r w:rsidRPr="00263BAC">
        <w:t>Holokinesis</w:t>
      </w:r>
      <w:proofErr w:type="spellEnd"/>
      <w:r w:rsidRPr="00263BAC">
        <w:t xml:space="preserve"> Libros, México, 2012.</w:t>
      </w:r>
      <w:r>
        <w:t xml:space="preserve"> (Este libro se encuentra en el catálogo de librería El Sótano.)</w:t>
      </w:r>
    </w:p>
    <w:p w:rsidR="00263BAC" w:rsidRDefault="00263BAC" w:rsidP="00263BAC"/>
    <w:p w:rsidR="00263BAC" w:rsidRDefault="00263BAC" w:rsidP="00263BAC"/>
    <w:p w:rsidR="00C4147C" w:rsidRPr="00263BAC" w:rsidRDefault="00C4147C" w:rsidP="00263BAC"/>
    <w:sectPr w:rsidR="00C4147C" w:rsidRPr="00263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8"/>
    <w:rsid w:val="00046416"/>
    <w:rsid w:val="00263BAC"/>
    <w:rsid w:val="008D57E8"/>
    <w:rsid w:val="00C4147C"/>
    <w:rsid w:val="00C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L. Córdova Arellano</dc:creator>
  <cp:lastModifiedBy>Luis L. Córdova Arellano</cp:lastModifiedBy>
  <cp:revision>2</cp:revision>
  <dcterms:created xsi:type="dcterms:W3CDTF">2012-10-06T17:00:00Z</dcterms:created>
  <dcterms:modified xsi:type="dcterms:W3CDTF">2012-10-06T17:00:00Z</dcterms:modified>
</cp:coreProperties>
</file>